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113" w:type="dxa"/>
        <w:tblLook w:val="04A0" w:firstRow="1" w:lastRow="0" w:firstColumn="1" w:lastColumn="0" w:noHBand="0" w:noVBand="1"/>
      </w:tblPr>
      <w:tblGrid>
        <w:gridCol w:w="8926"/>
      </w:tblGrid>
      <w:tr w:rsidR="00C33588" w:rsidRPr="00C33588" w:rsidTr="00C33588">
        <w:tc>
          <w:tcPr>
            <w:tcW w:w="8926" w:type="dxa"/>
          </w:tcPr>
          <w:p w:rsidR="00AE1503" w:rsidRPr="00C33588" w:rsidRDefault="00AE1503" w:rsidP="00C33588">
            <w:pPr>
              <w:pStyle w:val="Ttulo4"/>
              <w:spacing w:after="0"/>
              <w:ind w:left="0" w:right="172" w:firstLine="0"/>
              <w:jc w:val="center"/>
              <w:outlineLvl w:val="3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hAnsi="Times New Roman" w:cs="Times New Roman"/>
                <w:color w:val="auto"/>
                <w:szCs w:val="24"/>
              </w:rPr>
              <w:t>ANEXO</w:t>
            </w:r>
            <w:r w:rsidR="00BF1C68">
              <w:rPr>
                <w:rFonts w:ascii="Times New Roman" w:hAnsi="Times New Roman" w:cs="Times New Roman"/>
                <w:color w:val="auto"/>
                <w:szCs w:val="24"/>
              </w:rPr>
              <w:t xml:space="preserve"> P</w:t>
            </w:r>
            <w:r w:rsidR="00FD5D54">
              <w:rPr>
                <w:rFonts w:ascii="Times New Roman" w:hAnsi="Times New Roman" w:cs="Times New Roman"/>
                <w:color w:val="auto"/>
                <w:szCs w:val="24"/>
              </w:rPr>
              <w:t xml:space="preserve"> – </w:t>
            </w:r>
            <w:proofErr w:type="spellStart"/>
            <w:r w:rsidR="00FD5D54">
              <w:rPr>
                <w:rFonts w:ascii="Times New Roman" w:hAnsi="Times New Roman" w:cs="Times New Roman"/>
                <w:color w:val="auto"/>
                <w:szCs w:val="24"/>
              </w:rPr>
              <w:t>Check</w:t>
            </w:r>
            <w:proofErr w:type="spellEnd"/>
            <w:r w:rsidR="00FD5D54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FD5D54">
              <w:rPr>
                <w:rFonts w:ascii="Times New Roman" w:hAnsi="Times New Roman" w:cs="Times New Roman"/>
                <w:color w:val="auto"/>
                <w:szCs w:val="24"/>
              </w:rPr>
              <w:t>list</w:t>
            </w:r>
            <w:proofErr w:type="spellEnd"/>
          </w:p>
        </w:tc>
      </w:tr>
    </w:tbl>
    <w:p w:rsidR="00AE1503" w:rsidRPr="00C33588" w:rsidRDefault="00AE1503" w:rsidP="00C33588">
      <w:pPr>
        <w:spacing w:after="0"/>
        <w:ind w:left="0" w:right="-1" w:firstLine="0"/>
        <w:rPr>
          <w:rFonts w:ascii="Times New Roman" w:hAnsi="Times New Roman" w:cs="Times New Roman"/>
          <w:b/>
          <w:color w:val="auto"/>
          <w:szCs w:val="24"/>
        </w:rPr>
      </w:pPr>
    </w:p>
    <w:p w:rsidR="00AE1503" w:rsidRPr="00C33588" w:rsidRDefault="00F90100" w:rsidP="00C33588">
      <w:pPr>
        <w:spacing w:after="0"/>
        <w:ind w:left="0" w:right="282" w:firstLine="0"/>
        <w:rPr>
          <w:rFonts w:ascii="Times New Roman" w:hAnsi="Times New Roman" w:cs="Times New Roman"/>
          <w:color w:val="auto"/>
          <w:szCs w:val="24"/>
        </w:rPr>
      </w:pPr>
      <w:r w:rsidRPr="00C33588">
        <w:rPr>
          <w:rFonts w:ascii="Times New Roman" w:hAnsi="Times New Roman" w:cs="Times New Roman"/>
          <w:b/>
          <w:color w:val="auto"/>
          <w:szCs w:val="24"/>
        </w:rPr>
        <w:t xml:space="preserve">CHECK LIST </w:t>
      </w:r>
      <w:r w:rsidR="00AE1503" w:rsidRPr="00C33588">
        <w:rPr>
          <w:rFonts w:ascii="Times New Roman" w:hAnsi="Times New Roman" w:cs="Times New Roman"/>
          <w:b/>
          <w:color w:val="auto"/>
          <w:szCs w:val="24"/>
        </w:rPr>
        <w:t>– entrega de documentos (</w:t>
      </w:r>
      <w:r w:rsidR="00AE1503" w:rsidRPr="00C33588">
        <w:rPr>
          <w:rFonts w:ascii="Times New Roman" w:hAnsi="Times New Roman" w:cs="Times New Roman"/>
          <w:color w:val="auto"/>
          <w:szCs w:val="24"/>
        </w:rPr>
        <w:t xml:space="preserve">os documentos deverão ser </w:t>
      </w:r>
      <w:r w:rsidR="008C487F">
        <w:rPr>
          <w:rFonts w:ascii="Times New Roman" w:hAnsi="Times New Roman" w:cs="Times New Roman"/>
          <w:color w:val="auto"/>
          <w:szCs w:val="24"/>
        </w:rPr>
        <w:t xml:space="preserve">entregues no formato Word </w:t>
      </w:r>
      <w:proofErr w:type="spellStart"/>
      <w:r w:rsidR="008C487F">
        <w:rPr>
          <w:rFonts w:ascii="Times New Roman" w:hAnsi="Times New Roman" w:cs="Times New Roman"/>
          <w:color w:val="auto"/>
          <w:szCs w:val="24"/>
        </w:rPr>
        <w:t>Doc</w:t>
      </w:r>
      <w:proofErr w:type="spellEnd"/>
      <w:r w:rsidR="008C487F">
        <w:rPr>
          <w:rFonts w:ascii="Times New Roman" w:hAnsi="Times New Roman" w:cs="Times New Roman"/>
          <w:color w:val="auto"/>
          <w:szCs w:val="24"/>
        </w:rPr>
        <w:t xml:space="preserve"> ou </w:t>
      </w:r>
      <w:proofErr w:type="spellStart"/>
      <w:r w:rsidR="008C487F">
        <w:rPr>
          <w:rFonts w:ascii="Times New Roman" w:hAnsi="Times New Roman" w:cs="Times New Roman"/>
          <w:color w:val="auto"/>
          <w:szCs w:val="24"/>
        </w:rPr>
        <w:t>Docx</w:t>
      </w:r>
      <w:proofErr w:type="spellEnd"/>
      <w:r w:rsidR="00AE1503" w:rsidRPr="00C33588">
        <w:rPr>
          <w:rFonts w:ascii="Times New Roman" w:hAnsi="Times New Roman" w:cs="Times New Roman"/>
          <w:color w:val="auto"/>
          <w:szCs w:val="24"/>
        </w:rPr>
        <w:t xml:space="preserve"> e impresso</w:t>
      </w:r>
      <w:r w:rsidR="00AE1503" w:rsidRPr="00C33588">
        <w:rPr>
          <w:rFonts w:ascii="Times New Roman" w:hAnsi="Times New Roman" w:cs="Times New Roman"/>
          <w:b/>
          <w:color w:val="auto"/>
          <w:szCs w:val="24"/>
        </w:rPr>
        <w:t xml:space="preserve"> - não escaneados)</w:t>
      </w:r>
    </w:p>
    <w:p w:rsidR="00AE1503" w:rsidRPr="00C33588" w:rsidRDefault="00AE1503" w:rsidP="00C3358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C33588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tbl>
      <w:tblPr>
        <w:tblStyle w:val="TableGrid"/>
        <w:tblW w:w="8853" w:type="dxa"/>
        <w:tblInd w:w="-118" w:type="dxa"/>
        <w:tblCellMar>
          <w:top w:w="46" w:type="dxa"/>
          <w:left w:w="2" w:type="dxa"/>
          <w:right w:w="65" w:type="dxa"/>
        </w:tblCellMar>
        <w:tblLook w:val="04A0" w:firstRow="1" w:lastRow="0" w:firstColumn="1" w:lastColumn="0" w:noHBand="0" w:noVBand="1"/>
      </w:tblPr>
      <w:tblGrid>
        <w:gridCol w:w="235"/>
        <w:gridCol w:w="6115"/>
        <w:gridCol w:w="1276"/>
        <w:gridCol w:w="1227"/>
      </w:tblGrid>
      <w:tr w:rsidR="00C33588" w:rsidRPr="00C33588" w:rsidTr="005F0E0C">
        <w:trPr>
          <w:trHeight w:val="28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Documentos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Eletrônico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Impresso </w:t>
            </w: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Do Projeto: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EF176B" w:rsidP="00EF176B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Anexo 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A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– </w:t>
            </w:r>
            <w:r w:rsidR="00AE1503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nscrição da Proposta</w:t>
            </w:r>
            <w:r w:rsidR="00AE1503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EF176B" w:rsidP="00EF176B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Anexo B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– </w:t>
            </w:r>
            <w:r w:rsidR="008C487F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Projeto de Pesquisa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EF176B" w:rsidP="00EF176B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A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nexo 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E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– </w:t>
            </w:r>
            <w:r w:rsidR="00AE1503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Declaração</w:t>
            </w:r>
            <w:r w:rsidR="00F90100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do</w:t>
            </w:r>
            <w:r w:rsidR="00AD485B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coordenador de</w:t>
            </w:r>
            <w:r w:rsidR="00854E4F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854E4F">
              <w:rPr>
                <w:rFonts w:ascii="Times New Roman" w:eastAsia="Calibri" w:hAnsi="Times New Roman" w:cs="Times New Roman"/>
                <w:color w:val="auto"/>
                <w:szCs w:val="24"/>
              </w:rPr>
              <w:t>NEPEs</w:t>
            </w:r>
            <w:proofErr w:type="spellEnd"/>
            <w:r w:rsidR="00AE1503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EF176B" w:rsidP="00EF176B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Anexo 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F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="00AE1503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Declaração de Disponibilidade dos Recursos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EF176B" w:rsidP="00EF176B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Anexo H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="00AE1503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Requerimento para recurso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EF176B" w:rsidP="00EF176B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Anexo I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–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="00AE1503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Termo de Concessão e Aceitação de Auxílio Financeiro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EF176B" w:rsidP="00EF176B">
            <w:pPr>
              <w:spacing w:after="0" w:line="259" w:lineRule="auto"/>
              <w:ind w:left="5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Anexo 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J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="00AE1503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Planejamento de </w:t>
            </w:r>
            <w:r w:rsidR="00FD2D34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ações</w:t>
            </w:r>
            <w:r w:rsidR="00AE1503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="00FD2D34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do</w:t>
            </w:r>
            <w:r w:rsidR="00AD485B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bookmarkStart w:id="0" w:name="_GoBack"/>
            <w:bookmarkEnd w:id="0"/>
            <w:r w:rsidR="003E4F9B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3E4F9B">
              <w:rPr>
                <w:rFonts w:ascii="Times New Roman" w:eastAsia="Calibri" w:hAnsi="Times New Roman" w:cs="Times New Roman"/>
                <w:color w:val="auto"/>
                <w:szCs w:val="24"/>
              </w:rPr>
              <w:t>NEPEs</w:t>
            </w:r>
            <w:proofErr w:type="spellEnd"/>
            <w:r w:rsidR="00AE1503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EF176B" w:rsidP="00EF176B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Anexo K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="00AE1503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Adequação</w:t>
            </w:r>
            <w:r w:rsidR="00F90100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do</w:t>
            </w:r>
            <w:r w:rsidR="00AE1503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Plano De Trabalho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EF176B" w:rsidP="00EF176B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Anexo L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="00FD2D34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Relatório de Prestação de Contas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EF176B" w:rsidP="00EF176B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Anexo M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="00FD2D34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Modelo de Registro na Comissão de Ética no Uso de Aninais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3B56AA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AA" w:rsidRPr="00C33588" w:rsidRDefault="003B56AA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AA" w:rsidRPr="003B56AA" w:rsidRDefault="00EF176B" w:rsidP="00EF176B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B56AA">
              <w:rPr>
                <w:rFonts w:ascii="Times New Roman" w:hAnsi="Times New Roman" w:cs="Times New Roman"/>
                <w:szCs w:val="24"/>
              </w:rPr>
              <w:t xml:space="preserve">Anexo </w:t>
            </w:r>
            <w:r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 xml:space="preserve"> –</w:t>
            </w:r>
            <w:r w:rsidRPr="003B56A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F0E0C">
              <w:rPr>
                <w:rFonts w:ascii="Times New Roman" w:hAnsi="Times New Roman" w:cs="Times New Roman"/>
                <w:szCs w:val="24"/>
              </w:rPr>
              <w:t>Relatório Semestral e final</w:t>
            </w:r>
            <w:r w:rsidR="003B56AA" w:rsidRPr="003B56A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do projeto de pesquisa</w:t>
            </w:r>
            <w:r w:rsidR="003B56A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AA" w:rsidRPr="00C33588" w:rsidRDefault="003B56AA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AA" w:rsidRPr="00C33588" w:rsidRDefault="003B56AA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5F0E0C">
        <w:trPr>
          <w:trHeight w:val="28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Do Orientador: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Comprovante da atualização do Currículo Lattes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EF176B" w:rsidP="00EF176B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Anexo 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C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– </w:t>
            </w:r>
            <w:r w:rsidR="00AE1503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Perfil do Orientador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Do Estudante: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Cópia do RG e CPF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Comprovante da atualização do Currículo Lattes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EF176B" w:rsidP="00EF176B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Anexo 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D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="00AE1503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Perfil do Estudante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Histórico Escolar atualizado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53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EF176B" w:rsidP="00EF176B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Anexo 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G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–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="00AE1503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Declaração sobre vínculo empregatício, acúmulo de bo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lsas e dedicação mínima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BF1C68" w:rsidRPr="00C33588" w:rsidTr="005F0E0C">
        <w:trPr>
          <w:trHeight w:val="53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68" w:rsidRPr="00C33588" w:rsidRDefault="00BF1C68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68" w:rsidRPr="00C33588" w:rsidRDefault="00A41239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A41239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ANEXO O </w:t>
            </w:r>
            <w:r w:rsidR="00EF176B">
              <w:rPr>
                <w:rFonts w:ascii="Times New Roman" w:eastAsia="Calibri" w:hAnsi="Times New Roman" w:cs="Times New Roman"/>
                <w:color w:val="auto"/>
                <w:szCs w:val="24"/>
              </w:rPr>
              <w:t>–</w:t>
            </w:r>
            <w:r w:rsidRPr="00A41239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Declaração do Gerente Administrativo da FELEOS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68" w:rsidRPr="00C33588" w:rsidRDefault="00BF1C68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68" w:rsidRPr="00C33588" w:rsidRDefault="00BF1C68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5F0E0C">
        <w:trPr>
          <w:trHeight w:val="53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EF176B" w:rsidP="00EF176B">
            <w:pPr>
              <w:spacing w:after="0" w:line="240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Anexo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P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– </w:t>
            </w:r>
            <w:proofErr w:type="spellStart"/>
            <w:r w:rsidR="005F0E0C">
              <w:rPr>
                <w:rFonts w:ascii="Times New Roman" w:eastAsia="Calibri" w:hAnsi="Times New Roman" w:cs="Times New Roman"/>
                <w:color w:val="auto"/>
                <w:szCs w:val="24"/>
              </w:rPr>
              <w:t>Check</w:t>
            </w:r>
            <w:proofErr w:type="spellEnd"/>
            <w:r w:rsidR="005F0E0C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5F0E0C">
              <w:rPr>
                <w:rFonts w:ascii="Times New Roman" w:eastAsia="Calibri" w:hAnsi="Times New Roman" w:cs="Times New Roman"/>
                <w:color w:val="auto"/>
                <w:szCs w:val="24"/>
              </w:rPr>
              <w:t>list</w:t>
            </w:r>
            <w:proofErr w:type="spellEnd"/>
            <w:r w:rsidR="00BF1C6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40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40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</w:tbl>
    <w:p w:rsidR="00ED6F8F" w:rsidRPr="00C33588" w:rsidRDefault="00ED6F8F" w:rsidP="00C33588">
      <w:pPr>
        <w:spacing w:after="0" w:line="240" w:lineRule="auto"/>
        <w:ind w:left="280"/>
        <w:rPr>
          <w:rFonts w:ascii="Times New Roman" w:hAnsi="Times New Roman" w:cs="Times New Roman"/>
          <w:color w:val="auto"/>
          <w:szCs w:val="24"/>
        </w:rPr>
      </w:pPr>
    </w:p>
    <w:sectPr w:rsidR="00ED6F8F" w:rsidRPr="00C33588" w:rsidSect="00354404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32" w:rsidRDefault="006A5532" w:rsidP="00F90100">
      <w:pPr>
        <w:spacing w:after="0" w:line="240" w:lineRule="auto"/>
      </w:pPr>
      <w:r>
        <w:separator/>
      </w:r>
    </w:p>
  </w:endnote>
  <w:endnote w:type="continuationSeparator" w:id="0">
    <w:p w:rsidR="006A5532" w:rsidRDefault="006A5532" w:rsidP="00F9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32" w:rsidRDefault="006A5532" w:rsidP="00F90100">
      <w:pPr>
        <w:spacing w:after="0" w:line="240" w:lineRule="auto"/>
      </w:pPr>
      <w:r>
        <w:separator/>
      </w:r>
    </w:p>
  </w:footnote>
  <w:footnote w:type="continuationSeparator" w:id="0">
    <w:p w:rsidR="006A5532" w:rsidRDefault="006A5532" w:rsidP="00F9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00" w:rsidRDefault="00F90100" w:rsidP="00F90100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F90100" w:rsidRDefault="00F90100" w:rsidP="00F90100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F90100" w:rsidRDefault="00F90100" w:rsidP="00F90100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F90100" w:rsidRDefault="00F90100" w:rsidP="00F90100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D403D0">
      <w:rPr>
        <w:b/>
        <w:sz w:val="22"/>
      </w:rPr>
      <w:t>i</w:t>
    </w:r>
    <w:r>
      <w:rPr>
        <w:b/>
        <w:sz w:val="22"/>
      </w:rPr>
      <w:t>a de Pesquisa</w:t>
    </w:r>
  </w:p>
  <w:p w:rsidR="00F90100" w:rsidRDefault="00F901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03"/>
    <w:rsid w:val="00005EE1"/>
    <w:rsid w:val="000D5FD8"/>
    <w:rsid w:val="00354404"/>
    <w:rsid w:val="003B56AA"/>
    <w:rsid w:val="003E4F9B"/>
    <w:rsid w:val="005F0E0C"/>
    <w:rsid w:val="006A5532"/>
    <w:rsid w:val="00830F9B"/>
    <w:rsid w:val="00854E4F"/>
    <w:rsid w:val="008C487F"/>
    <w:rsid w:val="00A41239"/>
    <w:rsid w:val="00AD485B"/>
    <w:rsid w:val="00AE1503"/>
    <w:rsid w:val="00B838FF"/>
    <w:rsid w:val="00BF1C68"/>
    <w:rsid w:val="00C33588"/>
    <w:rsid w:val="00D403D0"/>
    <w:rsid w:val="00ED6F8F"/>
    <w:rsid w:val="00EF176B"/>
    <w:rsid w:val="00F90100"/>
    <w:rsid w:val="00FD2D34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EFCE9CE-61E1-4A1F-8C3F-FEBA8F4C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3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4">
    <w:name w:val="heading 4"/>
    <w:next w:val="Normal"/>
    <w:link w:val="Ttulo4Char"/>
    <w:uiPriority w:val="9"/>
    <w:unhideWhenUsed/>
    <w:qFormat/>
    <w:rsid w:val="00AE1503"/>
    <w:pPr>
      <w:keepNext/>
      <w:keepLines/>
      <w:spacing w:after="4" w:line="251" w:lineRule="auto"/>
      <w:ind w:left="240" w:hanging="10"/>
      <w:outlineLvl w:val="3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AE1503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AE150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E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8F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0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100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0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100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</cp:lastModifiedBy>
  <cp:revision>11</cp:revision>
  <cp:lastPrinted>2017-08-31T16:58:00Z</cp:lastPrinted>
  <dcterms:created xsi:type="dcterms:W3CDTF">2018-06-27T12:39:00Z</dcterms:created>
  <dcterms:modified xsi:type="dcterms:W3CDTF">2020-04-13T16:59:00Z</dcterms:modified>
</cp:coreProperties>
</file>